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749E7" w14:textId="07DB2FF6" w:rsidR="002F61BB" w:rsidRDefault="00EA3285">
      <w:r>
        <w:t>DUOMO</w:t>
      </w:r>
    </w:p>
    <w:p w14:paraId="280DA9BF" w14:textId="1A1EBD65" w:rsidR="00EA3285" w:rsidRDefault="00EA3285">
      <w:r>
        <w:t>Een ronde inbouw LED downlight met een behuizing uit aluminium in wit met een diffusor uit polycarbonaat. Het toestel is een cilinder waarin een lens geplaatst werd bestaande uit optisch glas. Deze lens zorgt ervoor dat het licht breed uitgestraald wordt zonder daarbij verblinding te laten optreden.</w:t>
      </w:r>
      <w:r w:rsidR="00DF286E">
        <w:t xml:space="preserve"> Aan de achterkant van het toestel zijn koelribben aanwezig die ervoor zorgen dat het toestel passief gekoeld wordt.</w:t>
      </w:r>
    </w:p>
    <w:p w14:paraId="2A99A38F" w14:textId="3E8E20A4" w:rsidR="00DF286E" w:rsidRDefault="00DF286E" w:rsidP="00DF286E">
      <w:r>
        <w:t>Beschikbaar in volgende afmetingen:</w:t>
      </w:r>
      <w:r>
        <w:br/>
      </w:r>
      <w:r w:rsidRPr="00707262">
        <w:t>Ø</w:t>
      </w:r>
      <w:r>
        <w:t>190x120</w:t>
      </w:r>
      <w:r>
        <w:tab/>
      </w:r>
      <w:r>
        <w:tab/>
        <w:t xml:space="preserve">Boorgat: </w:t>
      </w:r>
      <w:r w:rsidRPr="00707262">
        <w:t>Ø</w:t>
      </w:r>
      <w:r>
        <w:t>117 | Inbouwdiepte: min. 145</w:t>
      </w:r>
      <w:r>
        <w:br/>
      </w:r>
      <w:r w:rsidRPr="00707262">
        <w:t>Ø</w:t>
      </w:r>
      <w:r>
        <w:t>190x145</w:t>
      </w:r>
      <w:r>
        <w:tab/>
      </w:r>
      <w:r>
        <w:tab/>
        <w:t xml:space="preserve">Boorgat: </w:t>
      </w:r>
      <w:r w:rsidRPr="00707262">
        <w:t>Ø</w:t>
      </w:r>
      <w:r>
        <w:t>117 | Inbouwdiepte: min. 145</w:t>
      </w:r>
    </w:p>
    <w:p w14:paraId="63247100" w14:textId="072180C7" w:rsidR="00DF286E" w:rsidRDefault="00DF286E" w:rsidP="00DF286E">
      <w:r>
        <w:t>Beschermingsgraad:</w:t>
      </w:r>
      <w:r>
        <w:tab/>
        <w:t>IP65/IP22</w:t>
      </w:r>
      <w:r>
        <w:br/>
        <w:t xml:space="preserve"> </w:t>
      </w:r>
      <w:r>
        <w:tab/>
      </w:r>
      <w:r>
        <w:tab/>
      </w:r>
      <w:r>
        <w:tab/>
        <w:t>beschikbaar met IP65/IP65</w:t>
      </w:r>
      <w:r>
        <w:br/>
        <w:t>Levensduur LEDS:</w:t>
      </w:r>
      <w:r>
        <w:tab/>
      </w:r>
      <w:r>
        <w:tab/>
        <w:t>L80B10 60.000h</w:t>
      </w:r>
      <w:r>
        <w:br/>
        <w:t>Lichtkleur:</w:t>
      </w:r>
      <w:r>
        <w:tab/>
      </w:r>
      <w:r>
        <w:tab/>
        <w:t>CRI80 3000K, 4000K</w:t>
      </w:r>
      <w:r>
        <w:br/>
        <w:t>Stralingshoek:</w:t>
      </w:r>
      <w:r>
        <w:tab/>
      </w:r>
      <w:r>
        <w:tab/>
        <w:t>42°</w:t>
      </w:r>
      <w:r>
        <w:br/>
        <w:t>Verblindingsfactor:</w:t>
      </w:r>
      <w:r>
        <w:tab/>
        <w:t>UGR &lt;19</w:t>
      </w:r>
      <w:r>
        <w:br/>
        <w:t>Dimbaar:</w:t>
      </w:r>
      <w:r>
        <w:tab/>
      </w:r>
      <w:r>
        <w:tab/>
        <w:t>beschikbaar met DIM Push, DIM DALI</w:t>
      </w:r>
      <w:r>
        <w:br/>
        <w:t>Certificaten:</w:t>
      </w:r>
      <w:r>
        <w:tab/>
      </w:r>
      <w:r>
        <w:tab/>
        <w:t>ENEC, MacAdam Step2</w:t>
      </w:r>
      <w:r>
        <w:br/>
        <w:t>Garantie:</w:t>
      </w:r>
      <w:r>
        <w:tab/>
      </w:r>
      <w:r>
        <w:tab/>
      </w:r>
      <w:r w:rsidR="00837BAB">
        <w:t>5</w:t>
      </w:r>
      <w:r>
        <w:t xml:space="preserve"> jaar</w:t>
      </w:r>
    </w:p>
    <w:p w14:paraId="7F82B678" w14:textId="04D0D137" w:rsidR="00DF286E" w:rsidRDefault="00DF286E">
      <w:r>
        <w:rPr>
          <w:noProof/>
        </w:rPr>
        <w:drawing>
          <wp:anchor distT="0" distB="0" distL="114300" distR="114300" simplePos="0" relativeHeight="251659264" behindDoc="0" locked="0" layoutInCell="1" allowOverlap="1" wp14:anchorId="56199E02" wp14:editId="1A6335C5">
            <wp:simplePos x="0" y="0"/>
            <wp:positionH relativeFrom="margin">
              <wp:posOffset>3689096</wp:posOffset>
            </wp:positionH>
            <wp:positionV relativeFrom="paragraph">
              <wp:posOffset>201269</wp:posOffset>
            </wp:positionV>
            <wp:extent cx="1494790" cy="1052830"/>
            <wp:effectExtent l="0" t="0" r="0" b="0"/>
            <wp:wrapThrough wrapText="bothSides">
              <wp:wrapPolygon edited="0">
                <wp:start x="0" y="0"/>
                <wp:lineTo x="0" y="21105"/>
                <wp:lineTo x="21196" y="21105"/>
                <wp:lineTo x="2119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94790" cy="10528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9698481" wp14:editId="137D80CD">
            <wp:simplePos x="0" y="0"/>
            <wp:positionH relativeFrom="margin">
              <wp:align>left</wp:align>
            </wp:positionH>
            <wp:positionV relativeFrom="paragraph">
              <wp:posOffset>208966</wp:posOffset>
            </wp:positionV>
            <wp:extent cx="3527425" cy="1887220"/>
            <wp:effectExtent l="0" t="0" r="0" b="0"/>
            <wp:wrapThrough wrapText="bothSides">
              <wp:wrapPolygon edited="0">
                <wp:start x="0" y="0"/>
                <wp:lineTo x="0" y="21367"/>
                <wp:lineTo x="21464" y="21367"/>
                <wp:lineTo x="2146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39058" cy="1893540"/>
                    </a:xfrm>
                    <a:prstGeom prst="rect">
                      <a:avLst/>
                    </a:prstGeom>
                  </pic:spPr>
                </pic:pic>
              </a:graphicData>
            </a:graphic>
            <wp14:sizeRelH relativeFrom="page">
              <wp14:pctWidth>0</wp14:pctWidth>
            </wp14:sizeRelH>
            <wp14:sizeRelV relativeFrom="page">
              <wp14:pctHeight>0</wp14:pctHeight>
            </wp14:sizeRelV>
          </wp:anchor>
        </w:drawing>
      </w:r>
    </w:p>
    <w:p w14:paraId="15A65A60" w14:textId="3C078EB4" w:rsidR="00EA3285" w:rsidRDefault="00EA3285"/>
    <w:sectPr w:rsidR="00EA3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85"/>
    <w:rsid w:val="00124C5A"/>
    <w:rsid w:val="00290CF8"/>
    <w:rsid w:val="00837BAB"/>
    <w:rsid w:val="00DF286E"/>
    <w:rsid w:val="00EA32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586D"/>
  <w15:chartTrackingRefBased/>
  <w15:docId w15:val="{D9F405B6-3868-4FDE-A452-88D2AB6B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127</Words>
  <Characters>704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Tim Devos</cp:lastModifiedBy>
  <cp:revision>2</cp:revision>
  <dcterms:created xsi:type="dcterms:W3CDTF">2020-07-16T13:23:00Z</dcterms:created>
  <dcterms:modified xsi:type="dcterms:W3CDTF">2020-12-14T15:55:00Z</dcterms:modified>
</cp:coreProperties>
</file>