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A147" w14:textId="05D3EF7A" w:rsidR="002F61BB" w:rsidRDefault="000F755C">
      <w:r>
        <w:t>SIGMA II CORNER T LED</w:t>
      </w:r>
    </w:p>
    <w:p w14:paraId="46983C29" w14:textId="285E65D6" w:rsidR="007055F8" w:rsidRDefault="007055F8" w:rsidP="007055F8">
      <w:r>
        <w:t xml:space="preserve">Een LED opbouw armatuur vervaardigd uit een elektrostatisch geschilderd aluminium profiel met de keuze uit een microprismatisch diffusor (MPRM) gemaakt uit polymethylmethacrylaat of een opaal diffusor uit polymethylmethacrylaat. Het toestel </w:t>
      </w:r>
      <w:r w:rsidR="00247445">
        <w:t>lijkt uit twee delen te bestaan, twee rechten staan loodrecht op elkaar</w:t>
      </w:r>
      <w:r>
        <w:t>. Naast dat het toestel opbouw gemonteerd kan worden, bestaat de mogelijkheid ook om deze armatuur te pendelen.</w:t>
      </w:r>
    </w:p>
    <w:p w14:paraId="5948D12D" w14:textId="21C8BE29" w:rsidR="007055F8" w:rsidRDefault="007055F8" w:rsidP="007055F8">
      <w:r>
        <w:t>Verkrijgbaar in volgende afmetingen:</w:t>
      </w:r>
      <w:r>
        <w:br/>
        <w:t>1117x530x75</w:t>
      </w:r>
    </w:p>
    <w:p w14:paraId="598D94D8" w14:textId="2558F2E5" w:rsidR="007055F8" w:rsidRDefault="007055F8" w:rsidP="007055F8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L90B10 54.000h</w:t>
      </w:r>
      <w:r>
        <w:br/>
        <w:t>Lichtkleur:</w:t>
      </w:r>
      <w:r>
        <w:tab/>
      </w:r>
      <w:r>
        <w:tab/>
        <w:t>CRI80 3000K, 4000K</w:t>
      </w:r>
      <w:r>
        <w:br/>
        <w:t>Certificaten:</w:t>
      </w:r>
      <w:r>
        <w:tab/>
      </w:r>
      <w:r>
        <w:tab/>
        <w:t>MacAdam SDCM3</w:t>
      </w:r>
      <w:r>
        <w:br/>
        <w:t>Garantie:</w:t>
      </w:r>
      <w:r>
        <w:tab/>
      </w:r>
      <w:r>
        <w:tab/>
        <w:t>2 jaar</w:t>
      </w:r>
      <w:r w:rsidR="005C1E07">
        <w:br/>
        <w:t>Verblindingsgraad:</w:t>
      </w:r>
      <w:r w:rsidR="005C1E07">
        <w:tab/>
        <w:t>UGR &lt; 22</w:t>
      </w:r>
      <w:r>
        <w:br/>
        <w:t>Accessoires:</w:t>
      </w:r>
      <w:r>
        <w:tab/>
      </w:r>
      <w:r>
        <w:tab/>
        <w:t>Elektrische ophanging (grijs, wit en zwart), Sigma II 90° JOINT (grijs),</w:t>
      </w:r>
      <w:r>
        <w:br/>
        <w:t xml:space="preserve"> </w:t>
      </w:r>
      <w:r>
        <w:tab/>
      </w:r>
      <w:r>
        <w:tab/>
      </w:r>
      <w:r>
        <w:tab/>
        <w:t xml:space="preserve">Sigma II End Cap PC (grijs, wit en zwart), Sigma II T JOINT (grijs), END CAP </w:t>
      </w:r>
      <w:r>
        <w:br/>
        <w:t xml:space="preserve"> </w:t>
      </w:r>
      <w:r>
        <w:tab/>
      </w:r>
      <w:r>
        <w:tab/>
      </w:r>
      <w:r>
        <w:tab/>
        <w:t>(grijs en zwart), eenvoudige ophaning, Sigma/Velo/Vip G/K onzichtbare lijn</w:t>
      </w:r>
      <w:r>
        <w:br/>
        <w:t xml:space="preserve"> </w:t>
      </w:r>
      <w:r>
        <w:tab/>
      </w:r>
      <w:r>
        <w:tab/>
      </w:r>
      <w:r>
        <w:tab/>
        <w:t>JOINT (grijs)</w:t>
      </w:r>
    </w:p>
    <w:p w14:paraId="2E96C222" w14:textId="00D7CDAE" w:rsidR="000F755C" w:rsidRDefault="00247445">
      <w:r>
        <w:rPr>
          <w:noProof/>
        </w:rPr>
        <w:drawing>
          <wp:anchor distT="0" distB="0" distL="114300" distR="114300" simplePos="0" relativeHeight="251659264" behindDoc="0" locked="0" layoutInCell="1" allowOverlap="1" wp14:anchorId="71FA3472" wp14:editId="42F9EB9B">
            <wp:simplePos x="0" y="0"/>
            <wp:positionH relativeFrom="margin">
              <wp:posOffset>2296337</wp:posOffset>
            </wp:positionH>
            <wp:positionV relativeFrom="paragraph">
              <wp:posOffset>693089</wp:posOffset>
            </wp:positionV>
            <wp:extent cx="2266950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418" y="21375"/>
                <wp:lineTo x="2141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" t="25201" r="1898" b="19765"/>
                    <a:stretch/>
                  </pic:blipFill>
                  <pic:spPr bwMode="auto">
                    <a:xfrm>
                      <a:off x="0" y="0"/>
                      <a:ext cx="226695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3520D" wp14:editId="502A5F4B">
            <wp:simplePos x="0" y="0"/>
            <wp:positionH relativeFrom="margin">
              <wp:posOffset>-635</wp:posOffset>
            </wp:positionH>
            <wp:positionV relativeFrom="paragraph">
              <wp:posOffset>334619</wp:posOffset>
            </wp:positionV>
            <wp:extent cx="1847850" cy="1989455"/>
            <wp:effectExtent l="0" t="0" r="0" b="0"/>
            <wp:wrapThrough wrapText="bothSides">
              <wp:wrapPolygon edited="0">
                <wp:start x="0" y="0"/>
                <wp:lineTo x="0" y="21304"/>
                <wp:lineTo x="21377" y="21304"/>
                <wp:lineTo x="2137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5C"/>
    <w:rsid w:val="000F755C"/>
    <w:rsid w:val="00124C5A"/>
    <w:rsid w:val="00247445"/>
    <w:rsid w:val="00290CF8"/>
    <w:rsid w:val="005C1E07"/>
    <w:rsid w:val="007055F8"/>
    <w:rsid w:val="00D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A2F7"/>
  <w15:chartTrackingRefBased/>
  <w15:docId w15:val="{B54131F0-FE20-46C5-9AED-8253963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5</cp:revision>
  <dcterms:created xsi:type="dcterms:W3CDTF">2020-08-20T06:29:00Z</dcterms:created>
  <dcterms:modified xsi:type="dcterms:W3CDTF">2020-08-26T07:51:00Z</dcterms:modified>
</cp:coreProperties>
</file>