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6F28" w14:textId="4A3F2138" w:rsidR="002F61BB" w:rsidRDefault="00F276BA">
      <w:r>
        <w:t>KAMELEON</w:t>
      </w:r>
    </w:p>
    <w:p w14:paraId="72EA4C90" w14:textId="7944B124" w:rsidR="00F276BA" w:rsidRDefault="00F276BA">
      <w:r>
        <w:t xml:space="preserve">Een SMD LED inbouw- en opbouwspot met een behuizing uit aluminium </w:t>
      </w:r>
      <w:r w:rsidR="00A92F6F">
        <w:t xml:space="preserve">in kleur wit RAL9016 </w:t>
      </w:r>
      <w:r>
        <w:t>met een diffusor uit polycarbonaat. Het toestel</w:t>
      </w:r>
      <w:r w:rsidR="00A92F6F">
        <w:t xml:space="preserve"> heeft een instelbare inbouwopening (</w:t>
      </w:r>
      <w:r w:rsidR="00A92F6F" w:rsidRPr="00707262">
        <w:t>Ø</w:t>
      </w:r>
      <w:r w:rsidR="00A92F6F">
        <w:t xml:space="preserve"> 65-205mm). De optiek, die een groot deel beslaat van het toestel bestaat uit het materiaal polystyreen. Een afdekkring</w:t>
      </w:r>
      <w:r w:rsidR="00E85BAC">
        <w:t xml:space="preserve"> van 60mm</w:t>
      </w:r>
      <w:r w:rsidR="00A92F6F">
        <w:t xml:space="preserve"> in aluminium begrensd het toestel op een subtiele manier. Het toestel wordt geleverd met een instelbare kleurtemperatuur.</w:t>
      </w:r>
    </w:p>
    <w:p w14:paraId="0731F1DE" w14:textId="30BAAEE3" w:rsidR="00A92F6F" w:rsidRDefault="00A92F6F">
      <w:r>
        <w:t>Beschikbaar in volgende afmetingen:</w:t>
      </w:r>
      <w:r>
        <w:br/>
      </w:r>
      <w:r w:rsidRPr="00707262">
        <w:t>Ø</w:t>
      </w:r>
      <w:r>
        <w:t>235x16</w:t>
      </w:r>
      <w:r>
        <w:tab/>
      </w:r>
      <w:r>
        <w:tab/>
        <w:t xml:space="preserve">Boorgat: </w:t>
      </w:r>
      <w:r w:rsidRPr="00707262">
        <w:t>Ø</w:t>
      </w:r>
      <w:r>
        <w:t>65-205</w:t>
      </w:r>
    </w:p>
    <w:p w14:paraId="19DB2743" w14:textId="78BDB1B4" w:rsidR="00A92F6F" w:rsidRDefault="00A92F6F" w:rsidP="00A92F6F">
      <w:r>
        <w:t>Beschermingsgraad:</w:t>
      </w:r>
      <w:r>
        <w:tab/>
        <w:t>IP20</w:t>
      </w:r>
      <w:r>
        <w:br/>
        <w:t>Lichtkleur:</w:t>
      </w:r>
      <w:r>
        <w:tab/>
      </w:r>
      <w:r>
        <w:tab/>
        <w:t>CRI</w:t>
      </w:r>
      <w:r>
        <w:t>8</w:t>
      </w:r>
      <w:r>
        <w:t xml:space="preserve">0 </w:t>
      </w:r>
      <w:r>
        <w:t>3000K, 4000K, 5700K</w:t>
      </w:r>
      <w:r>
        <w:br/>
        <w:t>Stralingshoek:</w:t>
      </w:r>
      <w:r>
        <w:tab/>
      </w:r>
      <w:r>
        <w:tab/>
      </w:r>
      <w:r>
        <w:t>120</w:t>
      </w:r>
      <w:r>
        <w:t>°</w:t>
      </w:r>
      <w:r>
        <w:br/>
        <w:t>Omgevingstemperatuur:</w:t>
      </w:r>
      <w:r>
        <w:tab/>
        <w:t>-20°C tot 45°C</w:t>
      </w:r>
      <w:r>
        <w:br/>
        <w:t>Garantie:</w:t>
      </w:r>
      <w:r>
        <w:tab/>
      </w:r>
      <w:r>
        <w:tab/>
      </w:r>
      <w:r>
        <w:t>2</w:t>
      </w:r>
      <w:r>
        <w:t xml:space="preserve"> jaar</w:t>
      </w:r>
    </w:p>
    <w:p w14:paraId="7313573D" w14:textId="77777777" w:rsidR="00A92F6F" w:rsidRDefault="00A92F6F"/>
    <w:sectPr w:rsidR="00A9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BA"/>
    <w:rsid w:val="00124C5A"/>
    <w:rsid w:val="00290CF8"/>
    <w:rsid w:val="00A92F6F"/>
    <w:rsid w:val="00E85BAC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5C51"/>
  <w15:chartTrackingRefBased/>
  <w15:docId w15:val="{50C6E21D-7EE1-43A5-A39E-FA12CC9E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1</cp:revision>
  <dcterms:created xsi:type="dcterms:W3CDTF">2020-07-16T12:06:00Z</dcterms:created>
  <dcterms:modified xsi:type="dcterms:W3CDTF">2020-07-16T12:30:00Z</dcterms:modified>
</cp:coreProperties>
</file>