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EB3B" w14:textId="15D8E2EA" w:rsidR="002F61BB" w:rsidRDefault="00C7483D">
      <w:r>
        <w:t>BARI ECO DLN IP65 LED</w:t>
      </w:r>
    </w:p>
    <w:p w14:paraId="45CD6395" w14:textId="58C94008" w:rsidR="00DC36B7" w:rsidRDefault="00DC36B7" w:rsidP="00DC36B7">
      <w:r>
        <w:t>Een ronde LED plafondopbouw downlighter met een behuizing uit plaatstaal met een opaal diffusor en een hoogglans aluminium facetreflector. De behuizing wordt onderaan afgesloten door transparant gehard glas waardoor het toestel IP</w:t>
      </w:r>
      <w:r>
        <w:t>65</w:t>
      </w:r>
      <w:r>
        <w:t xml:space="preserve"> stof- en waterdicht is.</w:t>
      </w:r>
      <w:r w:rsidR="007B5911">
        <w:t xml:space="preserve"> Het glas is bevestigd aan een aluminium ring dewelke bevestigd is aan het toestel doormiddel van 3 RVS schroeven.</w:t>
      </w:r>
      <w:bookmarkStart w:id="0" w:name="_GoBack"/>
      <w:bookmarkEnd w:id="0"/>
      <w:r>
        <w:t xml:space="preserve"> Het toestel kan aan de hand van een accessoire gependeld worden. Keuze uit iedere RAL Kleur naar keuze architect.</w:t>
      </w:r>
    </w:p>
    <w:p w14:paraId="701E8FB3" w14:textId="4040B9E2" w:rsidR="00C7483D" w:rsidRDefault="00C7483D" w:rsidP="00C7483D">
      <w:r>
        <w:t>Beschikbaar in volgende afmetingen:</w:t>
      </w:r>
      <w:r>
        <w:br/>
      </w:r>
      <w:r w:rsidRPr="00707262">
        <w:t>Ø</w:t>
      </w:r>
      <w:r>
        <w:t>245x188</w:t>
      </w:r>
    </w:p>
    <w:p w14:paraId="5F7BAFF9" w14:textId="699430F1" w:rsidR="00C7483D" w:rsidRDefault="00C7483D" w:rsidP="00C7483D">
      <w:r>
        <w:t>Beschermingsgraad:</w:t>
      </w:r>
      <w:r>
        <w:tab/>
        <w:t>IP65</w:t>
      </w:r>
      <w:r>
        <w:br/>
        <w:t>Levensduur LEDS:</w:t>
      </w:r>
      <w:r>
        <w:tab/>
      </w:r>
      <w:r>
        <w:tab/>
        <w:t>L80B10 54.000h</w:t>
      </w:r>
      <w:r>
        <w:br/>
        <w:t>Lichtkleur:</w:t>
      </w:r>
      <w:r>
        <w:tab/>
      </w:r>
      <w:r>
        <w:tab/>
        <w:t>CRI80 3000K, 4000K</w:t>
      </w:r>
      <w:r>
        <w:br/>
        <w:t>Omgevingstemperatuur:</w:t>
      </w:r>
      <w:r>
        <w:tab/>
        <w:t>-20°C tot 40°C</w:t>
      </w:r>
      <w:r w:rsidR="00166538">
        <w:br/>
        <w:t>Verblindingswaarde:</w:t>
      </w:r>
      <w:r w:rsidR="00166538">
        <w:tab/>
        <w:t xml:space="preserve">UGR </w:t>
      </w:r>
      <w:r w:rsidR="00863396">
        <w:t>&lt; 19</w:t>
      </w:r>
      <w:r>
        <w:br/>
        <w:t>Certificaten:</w:t>
      </w:r>
      <w:r>
        <w:tab/>
      </w:r>
      <w:r>
        <w:tab/>
        <w:t>MacAdam Step3</w:t>
      </w:r>
      <w:r>
        <w:br/>
        <w:t>Garantie:</w:t>
      </w:r>
      <w:r>
        <w:tab/>
      </w:r>
      <w:r>
        <w:tab/>
        <w:t>2 jaar</w:t>
      </w:r>
    </w:p>
    <w:p w14:paraId="3C85E00F" w14:textId="3056A1D0" w:rsidR="00C7483D" w:rsidRDefault="00C7483D">
      <w:r>
        <w:rPr>
          <w:noProof/>
        </w:rPr>
        <w:drawing>
          <wp:anchor distT="0" distB="0" distL="114300" distR="114300" simplePos="0" relativeHeight="251659264" behindDoc="0" locked="0" layoutInCell="1" allowOverlap="1" wp14:anchorId="310D540A" wp14:editId="13D30DE7">
            <wp:simplePos x="0" y="0"/>
            <wp:positionH relativeFrom="column">
              <wp:posOffset>2638623</wp:posOffset>
            </wp:positionH>
            <wp:positionV relativeFrom="paragraph">
              <wp:posOffset>59435</wp:posOffset>
            </wp:positionV>
            <wp:extent cx="1393190" cy="1555115"/>
            <wp:effectExtent l="0" t="0" r="0" b="6985"/>
            <wp:wrapThrough wrapText="bothSides">
              <wp:wrapPolygon edited="0">
                <wp:start x="0" y="0"/>
                <wp:lineTo x="0" y="21432"/>
                <wp:lineTo x="21265" y="21432"/>
                <wp:lineTo x="2126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0503" t="5692" r="6933" b="11005"/>
                    <a:stretch/>
                  </pic:blipFill>
                  <pic:spPr bwMode="auto">
                    <a:xfrm flipH="1">
                      <a:off x="0" y="0"/>
                      <a:ext cx="1393190" cy="155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5E87510" wp14:editId="14B84688">
            <wp:simplePos x="0" y="0"/>
            <wp:positionH relativeFrom="margin">
              <wp:align>left</wp:align>
            </wp:positionH>
            <wp:positionV relativeFrom="paragraph">
              <wp:posOffset>-635</wp:posOffset>
            </wp:positionV>
            <wp:extent cx="2352675" cy="2097405"/>
            <wp:effectExtent l="0" t="0" r="0" b="0"/>
            <wp:wrapThrough wrapText="bothSides">
              <wp:wrapPolygon edited="0">
                <wp:start x="0" y="0"/>
                <wp:lineTo x="0" y="21384"/>
                <wp:lineTo x="21338" y="21384"/>
                <wp:lineTo x="2133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70372" cy="2113465"/>
                    </a:xfrm>
                    <a:prstGeom prst="rect">
                      <a:avLst/>
                    </a:prstGeom>
                  </pic:spPr>
                </pic:pic>
              </a:graphicData>
            </a:graphic>
            <wp14:sizeRelH relativeFrom="page">
              <wp14:pctWidth>0</wp14:pctWidth>
            </wp14:sizeRelH>
            <wp14:sizeRelV relativeFrom="page">
              <wp14:pctHeight>0</wp14:pctHeight>
            </wp14:sizeRelV>
          </wp:anchor>
        </w:drawing>
      </w:r>
    </w:p>
    <w:sectPr w:rsidR="00C74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3D"/>
    <w:rsid w:val="00124C5A"/>
    <w:rsid w:val="00166538"/>
    <w:rsid w:val="00290CF8"/>
    <w:rsid w:val="003D1DE0"/>
    <w:rsid w:val="007B5911"/>
    <w:rsid w:val="00863396"/>
    <w:rsid w:val="00C7483D"/>
    <w:rsid w:val="00DC36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7B4C"/>
  <w15:chartTrackingRefBased/>
  <w15:docId w15:val="{8A7EA36F-6BD2-4D5C-9DDE-A5C6BA32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641</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2020-11-03T08:42:00Z</dcterms:created>
  <dcterms:modified xsi:type="dcterms:W3CDTF">2020-11-03T08:42:00Z</dcterms:modified>
</cp:coreProperties>
</file>